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png" ContentType="image/png"/>
  <Override PartName="/word/media/image9.jpeg" ContentType="image/jpeg"/>
  <Override PartName="/word/media/image10.png" ContentType="image/png"/>
  <Override PartName="/word/media/image11.jpeg" ContentType="image/jpeg"/>
  <Override PartName="/word/media/image12.jpeg" ContentType="image/jpeg"/>
  <Override PartName="/word/media/image1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0" w:after="0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Baton Rouge (Guy Clark </w:t>
      </w:r>
      <w:r>
        <w:rPr>
          <w:rFonts w:cs="Arial" w:ascii="Arial" w:hAnsi="Arial"/>
          <w:b/>
          <w:bCs/>
          <w:sz w:val="32"/>
          <w:szCs w:val="32"/>
        </w:rPr>
        <w:t>&amp;</w:t>
      </w:r>
      <w:r>
        <w:rPr>
          <w:rFonts w:cs="Arial" w:ascii="Arial" w:hAnsi="Arial"/>
          <w:b/>
          <w:bCs/>
          <w:sz w:val="32"/>
          <w:szCs w:val="32"/>
        </w:rPr>
        <w:t xml:space="preserve"> John Charles Crowley, </w:t>
      </w:r>
      <w:r>
        <w:rPr>
          <w:rFonts w:cs="Arial" w:ascii="Arial" w:hAnsi="Arial"/>
          <w:b/>
          <w:bCs/>
          <w:sz w:val="32"/>
          <w:szCs w:val="32"/>
        </w:rPr>
        <w:t>1992</w:t>
      </w:r>
      <w:r>
        <w:rPr>
          <w:rFonts w:cs="Arial" w:ascii="Arial" w:hAnsi="Arial"/>
          <w:b/>
          <w:bCs/>
          <w:sz w:val="32"/>
          <w:szCs w:val="32"/>
        </w:rPr>
        <w:t xml:space="preserve">) </w:t>
      </w:r>
      <w:r>
        <w:rPr>
          <w:rFonts w:cs="Arial" w:ascii="Arial" w:hAnsi="Arial"/>
          <w:b/>
          <w:bCs/>
          <w:sz w:val="32"/>
          <w:szCs w:val="32"/>
        </w:rPr>
        <w:t>(C)</w:t>
      </w:r>
    </w:p>
    <w:p>
      <w:pPr>
        <w:pStyle w:val="Normal1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99"/>
        <w:gridCol w:w="1044"/>
        <w:gridCol w:w="900"/>
        <w:gridCol w:w="1152"/>
        <w:gridCol w:w="1152"/>
        <w:gridCol w:w="1153"/>
      </w:tblGrid>
      <w:tr>
        <w:trPr/>
        <w:tc>
          <w:tcPr>
            <w:tcW w:w="5399" w:type="dxa"/>
            <w:vMerge w:val="restart"/>
            <w:tcBorders/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         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leave Texarkana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F                         C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goin' down to Louisiana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G                   C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try my luck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follow ol’ red river down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F                  C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Till I see the lights of town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G                    C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ain't gonna get no sleep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G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Baton Rouge Baton Rouge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F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I'm gonna get me some alligator shoes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G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Baton Rouge Baton Rouge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F                              G                 C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>I'm gonna wear 'em out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            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was a Texas girl that broke my heart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F                          C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Then she tore my truck apart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G                        C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guess I'll get me another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like Crawfish I like rice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F                     C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like girls that treat you nice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G                   C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find me one in Baton Rouge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</w:tc>
        <w:tc>
          <w:tcPr>
            <w:tcW w:w="5401" w:type="dxa"/>
            <w:gridSpan w:val="5"/>
            <w:tcBorders/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           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learn to walk that walk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F                           C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learn to talk that talk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G                       C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learn to dance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Ain't life just like a cul-de-sac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F                                     C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a Texas boy and I'm goin' back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G                       C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Soon as I catch my breath in Baton Rouge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    C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strut my stuff in Baton Rouge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    C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cool my heels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53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4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00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3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4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00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3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4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00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3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01" w:type="dxa"/>
            <w:gridSpan w:val="5"/>
            <w:tcBorders/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1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1"/>
        <w:spacing w:lineRule="auto" w:line="240" w:before="0" w:after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drawing>
          <wp:anchor behindDoc="0" distT="0" distB="101600" distL="0" distR="0" simplePos="0" locked="0" layoutInCell="0" allowOverlap="1" relativeHeight="14">
            <wp:simplePos x="0" y="0"/>
            <wp:positionH relativeFrom="column">
              <wp:posOffset>-213995</wp:posOffset>
            </wp:positionH>
            <wp:positionV relativeFrom="paragraph">
              <wp:posOffset>-233045</wp:posOffset>
            </wp:positionV>
            <wp:extent cx="457200" cy="685800"/>
            <wp:effectExtent l="0" t="0" r="0" b="0"/>
            <wp:wrapSquare wrapText="largest"/>
            <wp:docPr id="7" name="Image4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4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</w:rPr>
        <w:t>B</w:t>
      </w:r>
      <w:r>
        <w:rPr>
          <w:rFonts w:cs="Arial" w:ascii="Arial" w:hAnsi="Arial"/>
          <w:b/>
          <w:bCs/>
          <w:sz w:val="32"/>
          <w:szCs w:val="32"/>
        </w:rPr>
        <w:t xml:space="preserve">aton Rouge (Guy Clark </w:t>
      </w:r>
      <w:r>
        <w:rPr>
          <w:rFonts w:cs="Arial" w:ascii="Arial" w:hAnsi="Arial"/>
          <w:b/>
          <w:bCs/>
          <w:sz w:val="32"/>
          <w:szCs w:val="32"/>
        </w:rPr>
        <w:t>&amp;</w:t>
      </w:r>
      <w:r>
        <w:rPr>
          <w:rFonts w:cs="Arial" w:ascii="Arial" w:hAnsi="Arial"/>
          <w:b/>
          <w:bCs/>
          <w:sz w:val="32"/>
          <w:szCs w:val="32"/>
        </w:rPr>
        <w:t xml:space="preserve"> John Charles Crowley, </w:t>
      </w:r>
      <w:r>
        <w:rPr>
          <w:rFonts w:cs="Arial" w:ascii="Arial" w:hAnsi="Arial"/>
          <w:b/>
          <w:bCs/>
          <w:sz w:val="32"/>
          <w:szCs w:val="32"/>
        </w:rPr>
        <w:t>1992</w:t>
      </w:r>
      <w:r>
        <w:rPr>
          <w:rFonts w:cs="Arial" w:ascii="Arial" w:hAnsi="Arial"/>
          <w:b/>
          <w:bCs/>
          <w:sz w:val="32"/>
          <w:szCs w:val="32"/>
        </w:rPr>
        <w:t xml:space="preserve">) </w:t>
      </w:r>
      <w:r>
        <w:rPr>
          <w:rFonts w:cs="Arial" w:ascii="Arial" w:hAnsi="Arial"/>
          <w:b/>
          <w:bCs/>
          <w:sz w:val="32"/>
          <w:szCs w:val="32"/>
        </w:rPr>
        <w:t>(G)</w:t>
      </w:r>
    </w:p>
    <w:p>
      <w:pPr>
        <w:pStyle w:val="Normal1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99"/>
        <w:gridCol w:w="1944"/>
        <w:gridCol w:w="1152"/>
        <w:gridCol w:w="1152"/>
        <w:gridCol w:w="1153"/>
      </w:tblGrid>
      <w:tr>
        <w:trPr/>
        <w:tc>
          <w:tcPr>
            <w:tcW w:w="5399" w:type="dxa"/>
            <w:vMerge w:val="restart"/>
            <w:tcBorders/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G                        D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leave Texarkana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          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goin' down to Louisiana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                   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try my luck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follow ol’ red river down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   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Till I see the lights of town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                    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ain't gonna get no sleep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D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Baton Rouge Baton Rouge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C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I'm gonna get me some alligator shoes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D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Baton Rouge Baton Rouge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C                              D                 G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>I'm gonna wear 'em out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G                           D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was a Texas girl that broke my heart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           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Then she tore my truck apart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                        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guess I'll get me another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like Crawfish I like rice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      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like girls that treat you nice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                   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find me one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</w:tc>
        <w:tc>
          <w:tcPr>
            <w:tcW w:w="5401" w:type="dxa"/>
            <w:gridSpan w:val="4"/>
            <w:tcBorders/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G                          D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learn to walk that walk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            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learn to talk that talk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                       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learn to dance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Ain't life just like a cul-de-sac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                      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a Texas boy and I'm goin' back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                       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Soon as I catch my breath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1"/>
              <w:spacing w:lineRule="auto" w:line="240" w:before="0" w:after="0"/>
              <w:rPr>
                <w:rStyle w:val="DefaultParagraphFont"/>
                <w:rFonts w:ascii="Arial" w:hAnsi="Arial" w:cs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D                    G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strut my stuff in Baton Rouge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D                    G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cool my heels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53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4" w:type="dxa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TopAndBottom/>
                  <wp:docPr id="10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3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4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3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4" w:type="dxa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2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3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01" w:type="dxa"/>
            <w:gridSpan w:val="4"/>
            <w:tcBorders/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1"/>
        <w:spacing w:lineRule="auto" w:line="240" w:before="0" w:after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Baton Rouge (Guy Clark </w:t>
      </w:r>
      <w:r>
        <w:rPr>
          <w:rFonts w:cs="Arial" w:ascii="Arial" w:hAnsi="Arial"/>
          <w:b/>
          <w:bCs/>
          <w:sz w:val="32"/>
          <w:szCs w:val="32"/>
        </w:rPr>
        <w:t>&amp;</w:t>
      </w:r>
      <w:r>
        <w:rPr>
          <w:rFonts w:cs="Arial" w:ascii="Arial" w:hAnsi="Arial"/>
          <w:b/>
          <w:bCs/>
          <w:sz w:val="32"/>
          <w:szCs w:val="32"/>
        </w:rPr>
        <w:t xml:space="preserve"> John Charles Crowley, </w:t>
      </w:r>
      <w:r>
        <w:rPr>
          <w:rFonts w:cs="Arial" w:ascii="Arial" w:hAnsi="Arial"/>
          <w:b/>
          <w:bCs/>
          <w:sz w:val="32"/>
          <w:szCs w:val="32"/>
        </w:rPr>
        <w:t>1992</w:t>
      </w:r>
      <w:r>
        <w:rPr>
          <w:rFonts w:cs="Arial" w:ascii="Arial" w:hAnsi="Arial"/>
          <w:b/>
          <w:bCs/>
          <w:sz w:val="32"/>
          <w:szCs w:val="32"/>
        </w:rPr>
        <w:t xml:space="preserve">) </w:t>
      </w:r>
      <w:r>
        <w:rPr>
          <w:rFonts w:cs="Arial" w:ascii="Arial" w:hAnsi="Arial"/>
          <w:b/>
          <w:bCs/>
          <w:sz w:val="32"/>
          <w:szCs w:val="32"/>
        </w:rPr>
        <w:t>(NN)</w:t>
      </w:r>
    </w:p>
    <w:p>
      <w:pPr>
        <w:pStyle w:val="Normal1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99"/>
        <w:gridCol w:w="1080"/>
        <w:gridCol w:w="1080"/>
        <w:gridCol w:w="1080"/>
        <w:gridCol w:w="1080"/>
        <w:gridCol w:w="1081"/>
      </w:tblGrid>
      <w:tr>
        <w:trPr/>
        <w:tc>
          <w:tcPr>
            <w:tcW w:w="5399" w:type="dxa"/>
            <w:vMerge w:val="restart"/>
            <w:tcBorders/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1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5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leave Texarkana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4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goin' down to Louisiana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5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1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try my luck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5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I'm gonna follow ol’ </w:t>
            </w:r>
            <w:r>
              <w:rPr>
                <w:rFonts w:cs="Arial" w:ascii="Arial" w:hAnsi="Arial"/>
                <w:sz w:val="26"/>
                <w:szCs w:val="26"/>
              </w:rPr>
              <w:t>R</w:t>
            </w:r>
            <w:r>
              <w:rPr>
                <w:rFonts w:cs="Arial" w:ascii="Arial" w:hAnsi="Arial"/>
                <w:sz w:val="26"/>
                <w:szCs w:val="26"/>
              </w:rPr>
              <w:t xml:space="preserve">ed </w:t>
            </w:r>
            <w:r>
              <w:rPr>
                <w:rFonts w:cs="Arial" w:ascii="Arial" w:hAnsi="Arial"/>
                <w:sz w:val="26"/>
                <w:szCs w:val="26"/>
              </w:rPr>
              <w:t>R</w:t>
            </w:r>
            <w:r>
              <w:rPr>
                <w:rFonts w:cs="Arial" w:ascii="Arial" w:hAnsi="Arial"/>
                <w:sz w:val="26"/>
                <w:szCs w:val="26"/>
              </w:rPr>
              <w:t>iver down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4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1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Till I see the lights of town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5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ain't gonna get no sleep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5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Baton Rouge Baton Rouge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4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I'm gonna get me some alligator shoes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5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Baton Rouge Baton Rouge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4 </w:t>
            </w: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5 </w:t>
            </w: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                 G</w:t>
            </w: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1</w:t>
            </w:r>
          </w:p>
          <w:p>
            <w:pPr>
              <w:pStyle w:val="Normal1"/>
              <w:spacing w:lineRule="auto" w:line="240" w:before="0" w:after="0"/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>I'm gonna wear 'em out in Baton Rouge</w:t>
            </w:r>
          </w:p>
          <w:p>
            <w:pPr>
              <w:pStyle w:val="Normal1"/>
              <w:spacing w:lineRule="auto" w:line="240" w:before="0" w:after="0"/>
              <w:rPr>
                <w:rStyle w:val="DefaultParagraphFont"/>
                <w:rFonts w:ascii="Arial" w:hAnsi="Arial" w:cs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1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5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was a Texas girl that broke my heart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4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1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Then she tore my truck apart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5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guess I'll get me another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5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like Crawfish I like rice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4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like girls that treat you nice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5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find me one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</w:tc>
        <w:tc>
          <w:tcPr>
            <w:tcW w:w="5401" w:type="dxa"/>
            <w:gridSpan w:val="5"/>
            <w:tcBorders/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1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5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learn to walk that walk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4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1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learn to talk that talk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5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learn to dance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5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Ain't life just like a cul-de-sac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4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a Texas boy and I'm goin' back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5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Soon as I catch my breath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1"/>
              <w:spacing w:lineRule="auto" w:line="240" w:before="0" w:after="0"/>
              <w:rPr>
                <w:rStyle w:val="DefaultParagraphFont"/>
                <w:rFonts w:ascii="Arial" w:hAnsi="Arial" w:cs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5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strut my stuff in Baton Rouge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5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1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I'm gonna cool my heels in Baton Rouge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</w:tr>
      <w:tr>
        <w:trPr>
          <w:trHeight w:val="490" w:hRule="atLeast"/>
        </w:trPr>
        <w:tc>
          <w:tcPr>
            <w:tcW w:w="53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TableContents"/>
              <w:tabs>
                <w:tab w:val="clear" w:pos="720"/>
              </w:tabs>
              <w:suppressAutoHyphens w:val="false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6D" w:val="clear"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5</w:t>
            </w:r>
          </w:p>
        </w:tc>
        <w:tc>
          <w:tcPr>
            <w:tcW w:w="1081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53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>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>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>E</w:t>
            </w:r>
          </w:p>
        </w:tc>
        <w:tc>
          <w:tcPr>
            <w:tcW w:w="1081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</w:tr>
      <w:tr>
        <w:trPr>
          <w:trHeight w:val="390" w:hRule="atLeast"/>
        </w:trPr>
        <w:tc>
          <w:tcPr>
            <w:tcW w:w="53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>C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>F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>G</w:t>
            </w:r>
          </w:p>
        </w:tc>
        <w:tc>
          <w:tcPr>
            <w:tcW w:w="1081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53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>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>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>A</w:t>
            </w:r>
          </w:p>
        </w:tc>
        <w:tc>
          <w:tcPr>
            <w:tcW w:w="1081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53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>F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>Bb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>C</w:t>
            </w:r>
          </w:p>
        </w:tc>
        <w:tc>
          <w:tcPr>
            <w:tcW w:w="1081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53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>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>C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sz w:val="26"/>
                <w:szCs w:val="26"/>
              </w:rPr>
              <w:t>D</w:t>
            </w:r>
          </w:p>
        </w:tc>
        <w:tc>
          <w:tcPr>
            <w:tcW w:w="1081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53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080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080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080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081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widowControl/>
        <w:suppressAutoHyphens w:val="false"/>
        <w:spacing w:lineRule="auto" w:line="25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4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LibreOffice/7.0.4.2$Windows_X86_64 LibreOffice_project/dcf040e67528d9187c66b2379df5ea4407429775</Application>
  <AppVersion>15.0000</AppVersion>
  <Pages>3</Pages>
  <Words>695</Words>
  <Characters>2336</Characters>
  <CharactersWithSpaces>5147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2021-01-26T14:22:00Z</dcterms:created>
  <dc:creator>Douglas Anderson</dc:creator>
  <dc:description/>
  <dc:language>en-US</dc:language>
  <cp:lastModifiedBy/>
  <dcterms:modified xsi:type="dcterms:W3CDTF">2021-02-10T14:54:19Z</dcterms:modified>
  <cp:revision>11</cp:revision>
  <dc:subject/>
  <dc:title/>
</cp:coreProperties>
</file>