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Drunken Sailor </w:t>
      </w:r>
      <w:r>
        <w:rPr>
          <w:rFonts w:ascii="Arial" w:hAnsi="Arial"/>
          <w:b/>
          <w:bCs/>
          <w:sz w:val="32"/>
          <w:szCs w:val="32"/>
        </w:rPr>
        <w:t>(Traditional, Adapted by G. Millar &amp; W. McDonald)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Drunken Sailor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Irish Rovers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2012</w:t>
      </w:r>
      <w:r>
        <w:rPr>
          <w:rFonts w:ascii="Arial" w:hAnsi="Arial"/>
          <w:b/>
          <w:bCs/>
        </w:rPr>
        <w:t xml:space="preserve">) – Key of 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 xml:space="preserve">Intro </w:t>
      </w:r>
      <w:r>
        <w:rPr>
          <w:rFonts w:ascii="Arial" w:hAnsi="Arial"/>
          <w:b/>
          <w:bCs/>
          <w:shd w:fill="FFFF00" w:val="clear"/>
        </w:rPr>
        <w:t>(2 measures)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m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363"/>
        <w:gridCol w:w="389"/>
        <w:gridCol w:w="1752"/>
        <w:gridCol w:w="1752"/>
        <w:gridCol w:w="1753"/>
      </w:tblGrid>
      <w:tr>
        <w:trPr/>
        <w:tc>
          <w:tcPr>
            <w:tcW w:w="4866" w:type="dxa"/>
            <w:gridSpan w:val="3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What will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What will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What will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Earl-ie in the morning?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Weigh,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Weigh,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Weigh,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Earl-ie in the morning.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Earl-ie in the morning.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long boat til he's sober,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long boat til he's sober,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long boat til he's sober,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Earl-ie in the morning.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64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</w:rPr>
              <w:t xml:space="preserve">  Em  D  Em  A  D  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scuppers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scuppers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scuppers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Earl-ie in the morning.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bed with the Captain's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bed with the Captain's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bed with the Captain's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Earl-ie in the morning.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what we'll do with a drunken sailor,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what we'll do with a drunken sailor,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That's what we'll do with a drunken sailor,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Earl-ie in the morning.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 xml:space="preserve"> 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</w:rPr>
              <w:t xml:space="preserve">  Em  D  Em  A  D  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751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gridSpan w:val="2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4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751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gridSpan w:val="2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8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9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10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Drunken Sailor </w:t>
      </w:r>
      <w:r>
        <w:rPr>
          <w:rFonts w:ascii="Arial" w:hAnsi="Arial"/>
          <w:b/>
          <w:bCs/>
          <w:sz w:val="32"/>
          <w:szCs w:val="32"/>
        </w:rPr>
        <w:t>(Traditional, Adapted by G. Millar &amp; W. McDonald)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3" w:tgtFrame="_blank">
        <w:r>
          <w:rPr>
            <w:rStyle w:val="InternetLink"/>
            <w:rFonts w:ascii="Arial" w:hAnsi="Arial"/>
            <w:b/>
            <w:bCs/>
          </w:rPr>
          <w:t>Drunken Sailor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Irish Rovers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2012</w:t>
      </w:r>
      <w:r>
        <w:rPr>
          <w:rFonts w:ascii="Arial" w:hAnsi="Arial"/>
          <w:b/>
          <w:bCs/>
        </w:rPr>
        <w:t>) – Key of Em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 xml:space="preserve">Intro </w:t>
      </w:r>
      <w:r>
        <w:rPr>
          <w:rFonts w:ascii="Arial" w:hAnsi="Arial"/>
          <w:b/>
          <w:bCs/>
          <w:shd w:fill="FFFF00" w:val="clear"/>
        </w:rPr>
        <w:t>(2 measures)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Em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0"/>
        <w:gridCol w:w="1752"/>
        <w:gridCol w:w="1264"/>
        <w:gridCol w:w="2240"/>
        <w:gridCol w:w="1752"/>
        <w:gridCol w:w="1754"/>
      </w:tblGrid>
      <w:tr>
        <w:trPr/>
        <w:tc>
          <w:tcPr>
            <w:tcW w:w="4766" w:type="dxa"/>
            <w:gridSpan w:val="3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What </w:t>
            </w:r>
            <w:r>
              <w:rPr>
                <w:rFonts w:ascii="Arial" w:hAnsi="Arial"/>
                <w:u w:val="none"/>
              </w:rPr>
              <w:t>wi</w:t>
            </w:r>
            <w:r>
              <w:rPr>
                <w:rFonts w:ascii="Arial" w:hAnsi="Arial"/>
                <w:u w:val="none"/>
              </w:rPr>
              <w:t>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What </w:t>
            </w:r>
            <w:r>
              <w:rPr>
                <w:rFonts w:ascii="Arial" w:hAnsi="Arial"/>
                <w:u w:val="none"/>
              </w:rPr>
              <w:t>wi</w:t>
            </w:r>
            <w:r>
              <w:rPr>
                <w:rFonts w:ascii="Arial" w:hAnsi="Arial"/>
                <w:u w:val="none"/>
              </w:rPr>
              <w:t>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What </w:t>
            </w:r>
            <w:r>
              <w:rPr>
                <w:rFonts w:ascii="Arial" w:hAnsi="Arial"/>
                <w:u w:val="none"/>
              </w:rPr>
              <w:t>wi</w:t>
            </w:r>
            <w:r>
              <w:rPr>
                <w:rFonts w:ascii="Arial" w:hAnsi="Arial"/>
                <w:u w:val="none"/>
              </w:rPr>
              <w:t>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</w:t>
            </w:r>
            <w:r>
              <w:rPr>
                <w:rFonts w:ascii="Arial" w:hAnsi="Arial"/>
                <w:u w:val="none"/>
              </w:rPr>
              <w:t>eigh</w:t>
            </w:r>
            <w:r>
              <w:rPr>
                <w:rFonts w:ascii="Arial" w:hAnsi="Arial"/>
                <w:u w:val="none"/>
              </w:rPr>
              <w:t>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</w:t>
            </w:r>
            <w:r>
              <w:rPr>
                <w:rFonts w:ascii="Arial" w:hAnsi="Arial"/>
                <w:u w:val="none"/>
              </w:rPr>
              <w:t>eigh</w:t>
            </w:r>
            <w:r>
              <w:rPr>
                <w:rFonts w:ascii="Arial" w:hAnsi="Arial"/>
                <w:u w:val="none"/>
              </w:rPr>
              <w:t>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</w:t>
            </w:r>
            <w:r>
              <w:rPr>
                <w:rFonts w:ascii="Arial" w:hAnsi="Arial"/>
                <w:u w:val="none"/>
              </w:rPr>
              <w:t>eigh</w:t>
            </w:r>
            <w:r>
              <w:rPr>
                <w:rFonts w:ascii="Arial" w:hAnsi="Arial"/>
                <w:u w:val="none"/>
              </w:rPr>
              <w:t>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long boat til he's </w:t>
            </w:r>
            <w:r>
              <w:rPr>
                <w:rFonts w:ascii="Arial" w:hAnsi="Arial"/>
                <w:strike w:val="false"/>
                <w:dstrike w:val="false"/>
                <w:u w:val="none"/>
              </w:rPr>
              <w:t>sober</w:t>
            </w:r>
            <w:r>
              <w:rPr>
                <w:rFonts w:ascii="Arial" w:hAnsi="Arial"/>
                <w:u w:val="none"/>
              </w:rPr>
              <w:t>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long boat til he's </w:t>
            </w:r>
            <w:r>
              <w:rPr>
                <w:rFonts w:ascii="Arial" w:hAnsi="Arial"/>
                <w:strike w:val="false"/>
                <w:dstrike w:val="false"/>
                <w:u w:val="none"/>
              </w:rPr>
              <w:t>sober</w:t>
            </w:r>
            <w:r>
              <w:rPr>
                <w:rFonts w:ascii="Arial" w:hAnsi="Arial"/>
                <w:u w:val="none"/>
              </w:rPr>
              <w:t>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long boat til he's </w:t>
            </w:r>
            <w:r>
              <w:rPr>
                <w:rFonts w:ascii="Arial" w:hAnsi="Arial"/>
                <w:strike w:val="false"/>
                <w:dstrike w:val="false"/>
                <w:u w:val="none"/>
              </w:rPr>
              <w:t>sober</w:t>
            </w:r>
            <w:r>
              <w:rPr>
                <w:rFonts w:ascii="Arial" w:hAnsi="Arial"/>
                <w:u w:val="none"/>
              </w:rPr>
              <w:t>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746" w:type="dxa"/>
            <w:gridSpan w:val="3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u w:val="none"/>
              </w:rPr>
              <w:t xml:space="preserve">  Em  D  Em  A  D  </w:t>
            </w:r>
            <w:r>
              <w:rPr>
                <w:rFonts w:ascii="Arial" w:hAnsi="Arial"/>
                <w:b/>
                <w:bCs/>
                <w:u w:val="none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</w:t>
            </w:r>
            <w:r>
              <w:rPr>
                <w:rFonts w:ascii="Arial" w:hAnsi="Arial"/>
                <w:u w:val="none"/>
              </w:rPr>
              <w:t>the scuppers</w:t>
            </w:r>
            <w:r>
              <w:rPr>
                <w:rFonts w:ascii="Arial" w:hAnsi="Arial"/>
                <w:u w:val="none"/>
              </w:rPr>
              <w:t xml:space="preserve">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</w:t>
            </w:r>
            <w:r>
              <w:rPr>
                <w:rFonts w:ascii="Arial" w:hAnsi="Arial"/>
                <w:u w:val="none"/>
              </w:rPr>
              <w:t>the scuppers</w:t>
            </w:r>
            <w:r>
              <w:rPr>
                <w:rFonts w:ascii="Arial" w:hAnsi="Arial"/>
                <w:u w:val="none"/>
              </w:rPr>
              <w:t xml:space="preserve">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</w:t>
            </w:r>
            <w:r>
              <w:rPr>
                <w:rFonts w:ascii="Arial" w:hAnsi="Arial"/>
                <w:u w:val="none"/>
              </w:rPr>
              <w:t>the scuppers</w:t>
            </w:r>
            <w:r>
              <w:rPr>
                <w:rFonts w:ascii="Arial" w:hAnsi="Arial"/>
                <w:u w:val="none"/>
              </w:rPr>
              <w:t xml:space="preserve">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bed with the </w:t>
            </w:r>
            <w:r>
              <w:rPr>
                <w:rFonts w:ascii="Arial" w:hAnsi="Arial"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>aptain’s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bed with the </w:t>
            </w:r>
            <w:r>
              <w:rPr>
                <w:rFonts w:ascii="Arial" w:hAnsi="Arial"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>aptain’s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bed with the </w:t>
            </w:r>
            <w:r>
              <w:rPr>
                <w:rFonts w:ascii="Arial" w:hAnsi="Arial"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>aptain’s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That’s what we’</w:t>
            </w:r>
            <w:r>
              <w:rPr>
                <w:rFonts w:ascii="Arial" w:hAnsi="Arial"/>
                <w:u w:val="none"/>
              </w:rPr>
              <w:t>ll</w:t>
            </w:r>
            <w:r>
              <w:rPr>
                <w:rFonts w:ascii="Arial" w:hAnsi="Arial"/>
                <w:u w:val="none"/>
              </w:rPr>
              <w:t xml:space="preserve"> do with a drunken sailor,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That’s what we’</w:t>
            </w:r>
            <w:r>
              <w:rPr>
                <w:rFonts w:ascii="Arial" w:hAnsi="Arial"/>
                <w:u w:val="none"/>
              </w:rPr>
              <w:t>ll</w:t>
            </w:r>
            <w:r>
              <w:rPr>
                <w:rFonts w:ascii="Arial" w:hAnsi="Arial"/>
                <w:u w:val="none"/>
              </w:rPr>
              <w:t xml:space="preserve"> do with a drunken sailor,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That’s what we’</w:t>
            </w:r>
            <w:r>
              <w:rPr>
                <w:rFonts w:ascii="Arial" w:hAnsi="Arial"/>
                <w:u w:val="none"/>
              </w:rPr>
              <w:t>ll</w:t>
            </w:r>
            <w:r>
              <w:rPr>
                <w:rFonts w:ascii="Arial" w:hAnsi="Arial"/>
                <w:u w:val="none"/>
              </w:rPr>
              <w:t xml:space="preserve"> do with a drunken sailor,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 xml:space="preserve">Em  D  Em  A  D  </w:t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7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7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12FuCX9xJ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V12FuCX9xJM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197</TotalTime>
  <Application>LibreOffice/7.0.4.2$Windows_X86_64 LibreOffice_project/dcf040e67528d9187c66b2379df5ea4407429775</Application>
  <AppVersion>15.0000</AppVersion>
  <Pages>2</Pages>
  <Words>622</Words>
  <Characters>2222</Characters>
  <CharactersWithSpaces>4739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2021-03-02T10:19:42Z</dcterms:created>
  <dc:creator/>
  <dc:description/>
  <dc:language>en-US</dc:language>
  <cp:lastModifiedBy/>
  <dcterms:modified xsi:type="dcterms:W3CDTF">2021-03-02T14:35:08Z</dcterms:modified>
  <cp:revision>15</cp:revision>
  <dc:subject/>
  <dc:title/>
</cp:coreProperties>
</file>