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Hark the Herald Angels Sing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Lyrics by Charles Wesley (1739) and George Whitefield (1754); Music adapted from "Vaterland, in deinen Gauen" by Felix Mendelssohn (</w:t>
      </w:r>
      <w:r>
        <w:rPr>
          <w:rFonts w:ascii="Arial" w:hAnsi="Arial"/>
          <w:b/>
          <w:bCs/>
          <w:i/>
          <w:iCs/>
          <w:sz w:val="22"/>
          <w:szCs w:val="22"/>
        </w:rPr>
        <w:t>Festgesang</w:t>
      </w:r>
      <w:r>
        <w:rPr>
          <w:rFonts w:ascii="Arial" w:hAnsi="Arial"/>
          <w:b/>
          <w:bCs/>
          <w:sz w:val="22"/>
          <w:szCs w:val="22"/>
        </w:rPr>
        <w:t>, 1840) by William H. Cummings (1855)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0"/>
        <w:gridCol w:w="1278"/>
        <w:gridCol w:w="1278"/>
        <w:gridCol w:w="1278"/>
        <w:gridCol w:w="1281"/>
      </w:tblGrid>
      <w:tr>
        <w:trPr/>
        <w:tc>
          <w:tcPr>
            <w:tcW w:w="540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Chords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Hark the herald angels sing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F        C    G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"Glory to the new  born King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Peace on earth and mercy mild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    D7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God and sinners recon-ciled"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G7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Joyful all ye nations rise_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G7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Join the triumph of the skies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A7    Dm  A7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With an-gelic host pro-claim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G7           C                 G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"Christ is born in Beth-le-hem"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A7      Dm  A7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Hark the herald an - gels sing,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G7      C               G7    C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"Glory to the new born King"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Christ, by highest heaven adored;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F   C    G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Christ the everlasting Lord;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</w:t>
            </w:r>
            <w:r>
              <w:rPr>
                <w:rFonts w:ascii="Arial" w:hAnsi="Arial"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Late in time behold him come,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  D7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Offspring of the favored 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Veiled in flesh, the Godhead see;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Hail the incarnate Die-ty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A7          Dm  A7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Pleased as man with men to  dwell,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G7      C                 G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Jesus, our Emman-u-el.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5115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                                              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Hail! the heaven-born Prince of Peace. 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          F        C     G   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Hail the son of Righteousness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Light and life to all He brings, 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                              D7  G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Risen with healing in His wings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                       G7 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Mild He lays His glory by,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                                  G7  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Born that man no more may die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           A7          Dm  A7  Dm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Born to raise the sons of   earth,</w:t>
            </w:r>
          </w:p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G7        C                 G      C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Born to give them second birth. 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9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6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5115" w:type="dxa"/>
            <w:gridSpan w:val="4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Hark the Herald Angels Sing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Lyrics by Charles Wesley (1739) and George Whitefield (1754); Music adapted from "Vaterland, in deinen Gauen" by Felix Mendelssohn (</w:t>
      </w:r>
      <w:r>
        <w:rPr>
          <w:rFonts w:ascii="Arial" w:hAnsi="Arial"/>
          <w:b/>
          <w:bCs/>
          <w:i/>
          <w:iCs/>
          <w:sz w:val="22"/>
          <w:szCs w:val="22"/>
        </w:rPr>
        <w:t>Festgesang</w:t>
      </w:r>
      <w:r>
        <w:rPr>
          <w:rFonts w:ascii="Arial" w:hAnsi="Arial"/>
          <w:b/>
          <w:bCs/>
          <w:sz w:val="22"/>
          <w:szCs w:val="22"/>
        </w:rPr>
        <w:t>, 1840) by William H. Cummings (1855)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0"/>
        <w:gridCol w:w="1278"/>
        <w:gridCol w:w="1278"/>
        <w:gridCol w:w="1278"/>
        <w:gridCol w:w="1281"/>
      </w:tblGrid>
      <w:tr>
        <w:trPr/>
        <w:tc>
          <w:tcPr>
            <w:tcW w:w="540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Chords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Hark the herald angels sing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C        G    D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"Glory to the new  born King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A7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Peace on earth and mercy mild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                            A7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God and sinners recon-ciled"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D7        G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Joyful all ye nations rise_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D7     G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Join the triumph of the skies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E7    Am  E7  Am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With an-gelic host pro-claim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D7           G                 D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"Christ is born in Beth-le-hem"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  E7      Am  E7  Am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Hark the herald an - gels sing,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D7      G               D7    G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"Glory to the new born King"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                 D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Christ, by highest heaven adored;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C   G    D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Christ the everlasting Lord;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A7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Late in time behold him come,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                          A7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Offspring of the favored 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    D7           G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Veiled in flesh, the Godhead see;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  D7  G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Hail the incarnate Die-ty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      E7          Am  E7  Am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Pleased as man with men to  dwell,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D7      G                 D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Jesus, our Emman-u-el.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</w:tc>
        <w:tc>
          <w:tcPr>
            <w:tcW w:w="5115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                       D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Hail! the heaven-born Prince of Peace.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C        G     D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Hail the son of Righteousness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sz w:val="28"/>
                <w:szCs w:val="28"/>
              </w:rPr>
              <w:t xml:space="preserve">A7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Light and life to all He brings,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                               A7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Risen with healing in His wings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D7    G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Mild He lays His glory by,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G                                   D7   G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Born that man no more may die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C           E7          Am  E7  Am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Born to raise the sons of   earth,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D7        G                 D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 xml:space="preserve">Born to give them second birth.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8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278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Chord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0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5115" w:type="dxa"/>
            <w:gridSpan w:val="4"/>
            <w:tcBorders/>
          </w:tcPr>
          <w:p>
            <w:pPr>
              <w:pStyle w:val="Chord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LibreOffice/7.1.6.2$Windows_X86_64 LibreOffice_project/0e133318fcee89abacd6a7d077e292f1145735c3</Application>
  <AppVersion>15.0000</AppVersion>
  <Pages>2</Pages>
  <Words>544</Words>
  <Characters>1986</Characters>
  <CharactersWithSpaces>4066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2021-11-12T11:59:41Z</dcterms:created>
  <dc:creator/>
  <dc:description/>
  <dc:language>en-US</dc:language>
  <cp:lastModifiedBy/>
  <cp:lastPrinted>2021-11-12T14:10:19Z</cp:lastPrinted>
  <dcterms:modified xsi:type="dcterms:W3CDTF">2021-11-12T14:10:09Z</dcterms:modified>
  <cp:revision>9</cp:revision>
  <dc:subject/>
  <dc:title/>
</cp:coreProperties>
</file>