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8.png" ContentType="image/png"/>
  <Override PartName="/word/media/image2.jpeg" ContentType="image/jpeg"/>
  <Override PartName="/word/media/image3.jpeg" ContentType="image/jpeg"/>
  <Override PartName="/word/media/image6.jpeg" ContentType="image/jpeg"/>
  <Override PartName="/word/media/image4.png" ContentType="image/png"/>
  <Override PartName="/word/media/image5.jpeg" ContentType="image/jpeg"/>
  <Override PartName="/word/media/image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Jolene 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Dolly Parton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Dolly Parton,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Jolene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on 3rd fret</w:t>
      </w:r>
      <w:r>
        <w:rPr>
          <w:rFonts w:ascii="Arial" w:hAnsi="Arial"/>
          <w:b/>
          <w:bCs/>
        </w:rPr>
        <w:t>)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3810</wp:posOffset>
                </wp:positionH>
                <wp:positionV relativeFrom="paragraph">
                  <wp:posOffset>6703695</wp:posOffset>
                </wp:positionV>
                <wp:extent cx="3829685" cy="160083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960" cy="160020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0.3pt;margin-top:527.85pt;width:301.45pt;height:125.95pt">
                <w10:wrap type="none"/>
                <v:fill o:detectmouseclick="t" on="false"/>
                <v:stroke color="black" weight="18360" joinstyle="round" endcap="flat"/>
              </v:rect>
            </w:pict>
          </mc:Fallback>
        </mc:AlternateContent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>
        <w:trPr/>
        <w:tc>
          <w:tcPr>
            <w:tcW w:w="9000" w:type="dxa"/>
            <w:gridSpan w:val="6"/>
            <w:tcBorders/>
            <w:shd w:fill="auto" w:val="clear"/>
          </w:tcPr>
          <w:p>
            <w:pPr>
              <w:pStyle w:val="Normal"/>
              <w:ind w:left="709" w:right="0" w:hanging="0"/>
              <w:rPr>
                <w:rFonts w:ascii="Lucida Sans Typewriter" w:hAnsi="Lucida Sans Typewriter"/>
                <w:b/>
                <w:b/>
                <w:bCs/>
                <w:highlight w:val="yellow"/>
              </w:rPr>
            </w:pPr>
            <w:r>
              <w:rPr>
                <w:rFonts w:ascii="Lucida Sans Typewriter" w:hAnsi="Lucida Sans Typewriter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Am      C       G       Am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Jo-lene Jo-lene Jo-lene Jo-lene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G              Em7                  Am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I'm begging of you please don't take my man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Am      C       G       Am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Jo-lene Jo-lene Jo-lene Jo-lene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G                     Em7              Am</w:t>
            </w:r>
          </w:p>
          <w:p>
            <w:pPr>
              <w:pStyle w:val="Normal"/>
              <w:ind w:left="709" w:right="0" w:hanging="0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Please don't take him just because you can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               C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Your beauty is beyond compare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</w:rPr>
              <w:t>G   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With flaming locks of auburn hair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</w:rPr>
              <w:t>G              Em7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With ivory skin and eyes of emerald green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                   C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Your smile is like a breath of spring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</w:rPr>
              <w:t>G     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Your voice is soft like summer rain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G           Em7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And I cannot compete with Jo-lene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                 C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 talks about you in his sleep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     </w:t>
            </w:r>
            <w:r>
              <w:rPr>
                <w:rFonts w:ascii="Lucida Sans Typewriter" w:hAnsi="Lucida Sans Typewriter"/>
                <w:b/>
                <w:bCs/>
              </w:rPr>
              <w:t>G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And there's nothing I can do to keep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</w:t>
            </w:r>
            <w:r>
              <w:rPr>
                <w:rFonts w:ascii="Lucida Sans Typewriter" w:hAnsi="Lucida Sans Typewriter"/>
                <w:b/>
                <w:bCs/>
              </w:rPr>
              <w:t>G              Em7   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From crying when he calls your name Jo-lene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               C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And I can easily understand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G   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How you could easily take my man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G                      Em7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 xml:space="preserve">But you don't know what he means to me Jo-lene. </w:t>
            </w:r>
            <w:r>
              <w:rPr>
                <w:rFonts w:ascii="Lucida Sans Typewriter" w:hAnsi="Lucida Sans Typewriter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Bari</w:t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0"/>
        <w:gridCol w:w="1515"/>
      </w:tblGrid>
      <w:tr>
        <w:trPr/>
        <w:tc>
          <w:tcPr>
            <w:tcW w:w="9000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                C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You can have your choice of men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G  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But I could never love again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G             Em7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He's the only one for me Jo-lene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                 C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I had to have this talk with you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G 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My happiness depends on you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 </w:t>
            </w:r>
            <w:r>
              <w:rPr>
                <w:rFonts w:ascii="Lucida Sans Typewriter" w:hAnsi="Lucida Sans Typewriter"/>
                <w:b/>
                <w:bCs/>
              </w:rPr>
              <w:t>G          Em7          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 xml:space="preserve">And whatever you decide to do Jolene. 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  <w:highlight w:val="yellow"/>
              </w:rPr>
            </w:pPr>
            <w:r>
              <w:rPr>
                <w:rFonts w:ascii="Lucida Sans Typewriter" w:hAnsi="Lucida Sans Typewriter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Am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Jolene Jolene</w:t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ind w:left="0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6H4r1kWqS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LibreOffice/6.2.8.2$Windows_X86_64 LibreOffice_project/f82ddfca21ebc1e222a662a32b25c0c9d20169ee</Application>
  <Pages>2</Pages>
  <Words>223</Words>
  <Characters>812</Characters>
  <CharactersWithSpaces>1469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2019-11-15T06:32:39Z</dcterms:created>
  <dc:creator>Douglas Anderson</dc:creator>
  <dc:description/>
  <dc:language>en-US</dc:language>
  <cp:lastModifiedBy>Douglas Anderson</cp:lastModifiedBy>
  <dcterms:modified xsi:type="dcterms:W3CDTF">2019-11-15T07:40:19Z</dcterms:modified>
  <cp:revision>4</cp:revision>
  <dc:subject/>
  <dc:title/>
</cp:coreProperties>
</file>