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9.png" ContentType="image/pn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10.jpeg" ContentType="image/jpeg"/>
  <Override PartName="/word/media/image11.jpeg" ContentType="image/jpeg"/>
  <Override PartName="/word/media/image12.png" ContentType="image/pn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  <w:sz w:val="28"/>
          <w:szCs w:val="28"/>
        </w:rPr>
        <w:t>Suzanne (Leonard Cohen) (C)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6"/>
          <w:szCs w:val="16"/>
        </w:rPr>
      </w:pPr>
      <w:r>
        <w:rPr>
          <w:rFonts w:ascii="Arial" w:hAnsi="Arial"/>
          <w:b w:val="false"/>
          <w:bCs w:val="false"/>
          <w:sz w:val="16"/>
          <w:szCs w:val="16"/>
        </w:rPr>
      </w:r>
    </w:p>
    <w:tbl>
      <w:tblPr>
        <w:tblW w:w="10800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504"/>
        <w:gridCol w:w="1296"/>
      </w:tblGrid>
      <w:tr>
        <w:trPr/>
        <w:tc>
          <w:tcPr>
            <w:tcW w:w="9504" w:type="dxa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Su-zanne takes you down </w:t>
            </w:r>
            <w:r>
              <w:rPr>
                <w:rFonts w:ascii="Arial" w:hAnsi="Arial"/>
                <w:sz w:val="24"/>
                <w:szCs w:val="24"/>
              </w:rPr>
              <w:t>t</w:t>
            </w:r>
            <w:r>
              <w:rPr>
                <w:rFonts w:ascii="Arial" w:hAnsi="Arial"/>
                <w:sz w:val="24"/>
                <w:szCs w:val="24"/>
              </w:rPr>
              <w:t>o her place near the river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You can hear the boats go by, </w:t>
            </w:r>
            <w:r>
              <w:rPr>
                <w:rFonts w:ascii="Arial" w:hAnsi="Arial"/>
                <w:sz w:val="24"/>
                <w:szCs w:val="24"/>
              </w:rPr>
              <w:t>y</w:t>
            </w:r>
            <w:r>
              <w:rPr>
                <w:rFonts w:ascii="Arial" w:hAnsi="Arial"/>
                <w:sz w:val="24"/>
                <w:szCs w:val="24"/>
              </w:rPr>
              <w:t>ou can spend the night beside her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And you know that she's half-crazy, </w:t>
            </w:r>
            <w:r>
              <w:rPr>
                <w:rFonts w:ascii="Arial" w:hAnsi="Arial"/>
                <w:sz w:val="24"/>
                <w:szCs w:val="24"/>
              </w:rPr>
              <w:t>b</w:t>
            </w:r>
            <w:r>
              <w:rPr>
                <w:rFonts w:ascii="Arial" w:hAnsi="Arial"/>
                <w:sz w:val="24"/>
                <w:szCs w:val="24"/>
              </w:rPr>
              <w:t>ut that's why you wanna be there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Em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     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And she feeds you tea and oranges, </w:t>
            </w:r>
            <w:r>
              <w:rPr>
                <w:rFonts w:ascii="Arial" w:hAnsi="Arial"/>
                <w:sz w:val="24"/>
                <w:szCs w:val="24"/>
              </w:rPr>
              <w:t>that come all the way from China.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C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                                 Dm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And just when you mean to tell her, </w:t>
            </w:r>
            <w:r>
              <w:rPr>
                <w:rFonts w:ascii="Arial" w:hAnsi="Arial"/>
                <w:sz w:val="24"/>
                <w:szCs w:val="24"/>
              </w:rPr>
              <w:t>that you have no love to give her,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C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                                Dm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Then she gets you on her wavelength, </w:t>
            </w:r>
            <w:r>
              <w:rPr>
                <w:rFonts w:ascii="Arial" w:hAnsi="Arial"/>
                <w:sz w:val="24"/>
                <w:szCs w:val="24"/>
              </w:rPr>
              <w:t>and she lets the river answer,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That you've always been her lover.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</w:rPr>
              <w:t>B</w:t>
            </w: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</w:rPr>
              <w:t>ridge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Em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                      F 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And you want to travel with her, </w:t>
            </w:r>
            <w:r>
              <w:rPr>
                <w:rFonts w:ascii="Arial" w:hAnsi="Arial"/>
                <w:sz w:val="24"/>
                <w:szCs w:val="24"/>
              </w:rPr>
              <w:t>and you want to travel blind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C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F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And you know that she will trust you, </w:t>
            </w:r>
            <w:r>
              <w:rPr>
                <w:rFonts w:ascii="Arial" w:hAnsi="Arial"/>
                <w:sz w:val="24"/>
                <w:szCs w:val="24"/>
              </w:rPr>
              <w:t>for she's touched your perfect body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with her mind.</w:t>
            </w:r>
          </w:p>
          <w:p>
            <w:pPr>
              <w:pStyle w:val="Normal"/>
              <w:bidi w:val="0"/>
              <w:ind w:left="0" w:hanging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And Jesus was a sailor, when he walked upon the water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And he spent a long time watching from his lonely wooden tower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And when he knew for certain only drowning men could see him, he said,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Em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 xml:space="preserve">'All men will be sailors then, </w:t>
            </w:r>
            <w:r>
              <w:rPr>
                <w:rFonts w:ascii="Arial" w:hAnsi="Arial"/>
                <w:sz w:val="24"/>
                <w:szCs w:val="24"/>
              </w:rPr>
              <w:t>u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n-til the sea shall free them'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C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                      Dm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But he himself was broken, </w:t>
            </w:r>
            <w:r>
              <w:rPr>
                <w:rFonts w:ascii="Arial" w:hAnsi="Arial"/>
                <w:sz w:val="24"/>
                <w:szCs w:val="24"/>
              </w:rPr>
              <w:t>long be-fore the sky would open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C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              Dm       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For-saken, almost human, He sank beneath your wisdom like a stone. </w:t>
            </w: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</w:rPr>
              <w:t>Bridge.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Now Suzanne takes your hand and she leads you to the river.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She is wearing rags and feathers from Salvation Army counter,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And the sun pours down like honey on Our Lady of the Harbor,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Em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And she shows you where to look </w:t>
            </w:r>
            <w:r>
              <w:rPr>
                <w:rFonts w:ascii="Arial" w:hAnsi="Arial"/>
                <w:sz w:val="24"/>
                <w:szCs w:val="24"/>
              </w:rPr>
              <w:t>a-mong the garbage and the flowers.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C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                          Dm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There are heroes in the seaweed, </w:t>
            </w:r>
            <w:r>
              <w:rPr>
                <w:rFonts w:ascii="Arial" w:hAnsi="Arial"/>
                <w:sz w:val="24"/>
                <w:szCs w:val="24"/>
              </w:rPr>
              <w:t>there are children in the morning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C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                          Dm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They are leaning out for love, </w:t>
            </w:r>
            <w:r>
              <w:rPr>
                <w:rFonts w:ascii="Arial" w:hAnsi="Arial"/>
                <w:sz w:val="24"/>
                <w:szCs w:val="24"/>
              </w:rPr>
              <w:t>and they will lean that way forever,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 xml:space="preserve">While Suzanne holds the mirror. </w:t>
            </w: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</w:rPr>
              <w:t>Bridge.</w:t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53975</wp:posOffset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504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</w:tr>
      <w:tr>
        <w:trPr/>
        <w:tc>
          <w:tcPr>
            <w:tcW w:w="9504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/>
          <w:b/>
          <w:bCs/>
          <w:sz w:val="12"/>
          <w:szCs w:val="12"/>
        </w:rPr>
      </w:pPr>
      <w:r>
        <w:rPr>
          <w:rFonts w:ascii="Arial" w:hAnsi="Arial"/>
          <w:b/>
          <w:bCs/>
          <w:sz w:val="12"/>
          <w:szCs w:val="12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Suzanne (Leonard Cohen) (G)</w:t>
      </w:r>
    </w:p>
    <w:p>
      <w:pPr>
        <w:pStyle w:val="Normal"/>
        <w:bidi w:val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tbl>
      <w:tblPr>
        <w:tblW w:w="10800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540"/>
        <w:gridCol w:w="1260"/>
      </w:tblGrid>
      <w:tr>
        <w:trPr/>
        <w:tc>
          <w:tcPr>
            <w:tcW w:w="9540" w:type="dxa"/>
            <w:vMerge w:val="restart"/>
            <w:tcBorders/>
            <w:shd w:fill="auto" w:val="clear"/>
          </w:tcPr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Su-zanne takes you down to her place near the river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Am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You can hear the boats go by, you can spend the night beside her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And you know that she's half-crazy, but that's why you wanna be there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Bm                                                        C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And she feeds you tea and oranges, that come all the way from China. 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                                                       Am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And just when you mean to tell her, that you have no love to give her,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                                                         Am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Then she gets you on her wavelength, and she lets the river answer,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That you've always been her lover.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PreformattedText"/>
              <w:widowControl/>
              <w:bidi w:val="0"/>
              <w:spacing w:before="0" w:after="0"/>
              <w:ind w:left="709" w:hanging="0"/>
              <w:jc w:val="left"/>
              <w:rPr>
                <w:rFonts w:ascii="Arial" w:hAnsi="Arial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Bridge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hanging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Bm                                             C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And you want to travel with her, and you want to travel blind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hanging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                                                         C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And you know that she will trust you, for she's touched your perfect body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with her mind.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And Jesus was a sailor, when he walked upon the water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Am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And he spent a long time watching from his lonely wooden tower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And when he knew for certain only drowning men could see him, he said,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Bm                                              C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'All men will be sailors then, un-til the sea shall free them'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                                                Am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But he himself was broken, long be-fore the sky would open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                                        Am                                               G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For-saken, almost human, He sank beneath your wisdom like a stone.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Bridge.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Now Suzanne takes your hand and she leads you to the river.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Am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She is wearing rags and feathers from Salvation Army counter,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And the sun pours down like honey on Our Lady of the Harbor,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Bm                                       C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And she shows you where to look a-mong the garbage and the flowers.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                                                   Am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There are heroes in the seaweed, there are children in the morning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                                                   Am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They are leaning out for love, and they will lean that way forever,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/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While Suzanne holds the mirror.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Bridge.</w:t>
            </w:r>
          </w:p>
        </w:tc>
        <w:tc>
          <w:tcPr>
            <w:tcW w:w="126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9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9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posOffset>53975</wp:posOffset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2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540" w:type="dxa"/>
            <w:vMerge w:val="continue"/>
            <w:tcBorders/>
            <w:shd w:fill="auto" w:val="clear"/>
          </w:tcPr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</w:tr>
      <w:tr>
        <w:trPr/>
        <w:tc>
          <w:tcPr>
            <w:tcW w:w="9540" w:type="dxa"/>
            <w:vMerge w:val="continue"/>
            <w:tcBorders/>
            <w:shd w:fill="auto" w:val="clear"/>
          </w:tcPr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1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1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sectPr>
      <w:type w:val="nextPage"/>
      <w:pgSz w:w="12240" w:h="15840"/>
      <w:pgMar w:left="720" w:right="720" w:header="0" w:top="720" w:footer="0" w:bottom="432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pn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pn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fontTable" Target="fontTable.xml"/><Relationship Id="rId1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</TotalTime>
  <Application>LibreOffice/6.3.6.2$Windows_X86_64 LibreOffice_project/2196df99b074d8a661f4036fca8fa0cbfa33a497</Application>
  <Pages>2</Pages>
  <Words>616</Words>
  <Characters>2414</Characters>
  <CharactersWithSpaces>4602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2020-08-01T07:42:44Z</dcterms:created>
  <dc:creator/>
  <dc:description/>
  <dc:language>en-US</dc:language>
  <cp:lastModifiedBy/>
  <dcterms:modified xsi:type="dcterms:W3CDTF">2020-08-01T08:45:57Z</dcterms:modified>
  <cp:revision>7</cp:revision>
  <dc:subject/>
  <dc:title/>
</cp:coreProperties>
</file>