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With Her Head Tucked Underneath Her Arm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Lyrics by R. P. Weston and Bert Lee; Music by Harris Weston (1934)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As performed by the Kingston Trio,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With Her Head Tucked Underneath Her Arm</w:t>
        </w:r>
      </w:hyperlink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0"/>
        <w:gridCol w:w="1500"/>
        <w:gridCol w:w="1500"/>
        <w:gridCol w:w="1500"/>
        <w:gridCol w:w="1500"/>
        <w:gridCol w:w="1515"/>
      </w:tblGrid>
      <w:tr>
        <w:trPr/>
        <w:tc>
          <w:tcPr>
            <w:tcW w:w="90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</w:rPr>
              <w:t xml:space="preserve"> Am - C - F - E  (2x)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Am                                               Dm 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1. In the Tower of London, large as life,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                                                         Am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ghost of Anne Boleyn walks, they de-clare.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Am                                                              Dm 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Poor Anne Boleyn was once King Henry's wife,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E                                                      Am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un-til he made the headsman bob her hair.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Dm                            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Ah, yes, he did her wrong long years a-go,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              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she comes up at night to tell him so,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E                    Am 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under-neath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- G          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she walks      the bloody tower,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F       Am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 xml:space="preserve">with her head tucked underneath her arm 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Dm         E</w:t>
            </w:r>
          </w:p>
          <w:p>
            <w:pPr>
              <w:pStyle w:val="Normal"/>
              <w:ind w:left="709" w:right="0" w:hanging="0"/>
              <w:rPr/>
            </w:pPr>
            <w:r>
              <w:rPr>
                <w:rFonts w:ascii="Arial" w:hAnsi="Arial"/>
              </w:rPr>
              <w:t>at the midnight hour.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     G                            F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2. She comes to haunt King Henry, she means giving him what for.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                    G                         F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Gad-zooks, she's going to tell him off, she's feeling very sore,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                       Dm                           Am                  F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just in case the headsman wants to give her an en-core,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Am               E                       Am - C - F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she's has her head tucked underneath her arm.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        G                  F  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3. The sentries think that it's a football that she carries in,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Am                          G                          F                    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when they've had a few they shout 'Is Army going to win?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                           Dm                       Am                     F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They think that it's Red Grange instead of poor old Ann Bo-leyn,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            E                       Am - C - F - E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with her head tucked underneath her arm.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Am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C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F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E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Dm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  <w:p>
            <w:pPr>
              <w:pStyle w:val="TableContents"/>
              <w:jc w:val="center"/>
              <w:rPr/>
            </w:pPr>
            <w:r>
              <w:rPr/>
              <w:t>G</w:t>
            </w:r>
          </w:p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Bari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Am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C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F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E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Dm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  <w:t>G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  <w:b/>
          <w:b/>
          <w:bCs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Am                                         Dm      -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4. Some-times gay King Henry gives a spread,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E                              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for all his pals and gals and ghostly crew,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Am                                                         Dm    -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her headsman carves the joint and cuts the bread,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E                                                       Am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then in comes Anne Boleyn to queer the do.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Dm                      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She holds her head up with a wild war whoop,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                      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Henry cries, "Don't drop it in the soup!"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Am                              G                     F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5. One night she caught King Henry, he was in the canteen bar.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Am                        G                            F                           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Said he, "Are you Jane Seymour, Anne Bo-leyn, or Katherine Parr?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F                             Dm                Am                        F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Oh, how the sweet San Perry-Ann do I    know who you are,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Am                E                         Am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Am</w:t>
      </w:r>
      <w:r>
        <w:rPr>
          <w:rFonts w:eastAsia="Arial" w:cs="Arial" w:ascii="Arial" w:hAnsi="Arial"/>
          <w:b/>
          <w:bCs/>
        </w:rPr>
        <w:t>↓</w:t>
      </w:r>
      <w:r>
        <w:rPr>
          <w:rFonts w:ascii="Arial" w:hAnsi="Arial"/>
          <w:b/>
          <w:bCs/>
        </w:rPr>
        <w:t xml:space="preserve">   Am</w:t>
      </w:r>
      <w:r>
        <w:rPr>
          <w:rFonts w:eastAsia="Arial" w:cs="Arial" w:ascii="Arial" w:hAnsi="Arial"/>
          <w:b/>
          <w:bCs/>
        </w:rPr>
        <w:t>↓</w:t>
      </w:r>
    </w:p>
    <w:p>
      <w:pPr>
        <w:pStyle w:val="Normal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with your head tucked under-neath your arm?"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w="12240" w:h="15840"/>
      <w:pgMar w:left="864" w:right="864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" w:hAnsi="Arial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JKNl8gmES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285</TotalTime>
  <Application>LibreOffice/6.2.8.2$Windows_X86_64 LibreOffice_project/f82ddfca21ebc1e222a662a32b25c0c9d20169ee</Application>
  <Pages>2</Pages>
  <Words>421</Words>
  <Characters>1449</Characters>
  <CharactersWithSpaces>3527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2019-10-17T11:22:33Z</dcterms:created>
  <dc:creator>Douglas Anderson</dc:creator>
  <dc:description/>
  <dc:language>en-US</dc:language>
  <cp:lastModifiedBy>Douglas Anderson</cp:lastModifiedBy>
  <dcterms:modified xsi:type="dcterms:W3CDTF">2019-11-04T16:30:55Z</dcterms:modified>
  <cp:revision>13</cp:revision>
  <dc:subject/>
  <dc:title/>
</cp:coreProperties>
</file>